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79" w:rsidRDefault="007E0879"/>
    <w:p w:rsidR="005C59C3" w:rsidRPr="0020248E" w:rsidRDefault="008C4AEE" w:rsidP="005C59C3">
      <w:pPr>
        <w:rPr>
          <w:rFonts w:ascii="Calibri" w:hAnsi="Calibri" w:cs="Arial"/>
          <w:b/>
          <w:sz w:val="28"/>
          <w:szCs w:val="28"/>
        </w:rPr>
      </w:pPr>
      <w:r w:rsidRPr="00140359">
        <w:rPr>
          <w:rFonts w:ascii="Calibri" w:hAnsi="Calibri" w:cs="Arial"/>
          <w:color w:val="548DD4" w:themeColor="text2" w:themeTint="99"/>
          <w:sz w:val="32"/>
          <w:szCs w:val="32"/>
        </w:rPr>
        <w:t>Programa de la jornada</w:t>
      </w:r>
      <w:r w:rsidRPr="0020248E">
        <w:rPr>
          <w:rFonts w:ascii="Calibri" w:hAnsi="Calibri" w:cs="Arial"/>
          <w:color w:val="548DD4" w:themeColor="text2" w:themeTint="99"/>
          <w:sz w:val="28"/>
          <w:szCs w:val="28"/>
        </w:rPr>
        <w:br/>
      </w:r>
      <w:r w:rsidRPr="0020248E">
        <w:rPr>
          <w:rFonts w:ascii="Calibri" w:hAnsi="Calibri" w:cs="Arial"/>
          <w:sz w:val="28"/>
          <w:szCs w:val="28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8:30 h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 xml:space="preserve">rs  - </w:t>
      </w:r>
      <w:r w:rsidRPr="0020248E">
        <w:rPr>
          <w:rFonts w:ascii="Calibri" w:hAnsi="Calibri" w:cs="Arial"/>
          <w:b/>
          <w:color w:val="17365D" w:themeColor="text2" w:themeShade="BF"/>
        </w:rPr>
        <w:t>Acreditación.</w:t>
      </w:r>
    </w:p>
    <w:p w:rsidR="005C59C3" w:rsidRPr="0020248E" w:rsidRDefault="005C59C3" w:rsidP="005C59C3">
      <w:pPr>
        <w:rPr>
          <w:rFonts w:ascii="Calibri" w:hAnsi="Calibri" w:cs="Arial"/>
          <w:b/>
          <w:sz w:val="22"/>
          <w:szCs w:val="22"/>
        </w:rPr>
      </w:pPr>
      <w:r w:rsidRPr="005C59C3">
        <w:rPr>
          <w:rFonts w:ascii="Calibri" w:hAnsi="Calibri" w:cs="Arial"/>
          <w:sz w:val="22"/>
          <w:szCs w:val="22"/>
        </w:rPr>
        <w:t>Café de Bienvenida.</w:t>
      </w:r>
      <w:r w:rsidR="008C4AEE" w:rsidRPr="005C59C3"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br/>
      </w:r>
      <w:r w:rsidR="008C4AEE" w:rsidRPr="0020248E">
        <w:rPr>
          <w:rFonts w:ascii="Calibri" w:hAnsi="Calibri" w:cs="Arial"/>
          <w:b/>
          <w:color w:val="17365D" w:themeColor="text2" w:themeShade="BF"/>
        </w:rPr>
        <w:t>9:00 h</w:t>
      </w:r>
      <w:r w:rsidRPr="0020248E">
        <w:rPr>
          <w:rFonts w:ascii="Calibri" w:hAnsi="Calibri" w:cs="Arial"/>
          <w:b/>
          <w:color w:val="17365D" w:themeColor="text2" w:themeShade="BF"/>
        </w:rPr>
        <w:t xml:space="preserve">rs - </w:t>
      </w:r>
      <w:r w:rsidR="008C4AEE" w:rsidRPr="0020248E">
        <w:rPr>
          <w:rFonts w:ascii="Calibri" w:hAnsi="Calibri" w:cs="Arial"/>
          <w:b/>
          <w:color w:val="17365D" w:themeColor="text2" w:themeShade="BF"/>
        </w:rPr>
        <w:t>Apertura.</w:t>
      </w:r>
      <w:r w:rsidR="008C4AEE" w:rsidRPr="005C59C3"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t xml:space="preserve"> D.I. Raquel </w:t>
      </w:r>
      <w:proofErr w:type="spellStart"/>
      <w:r w:rsidR="008C4AEE" w:rsidRPr="008C4AEE">
        <w:rPr>
          <w:rFonts w:ascii="Calibri" w:hAnsi="Calibri" w:cs="Arial"/>
          <w:sz w:val="22"/>
          <w:szCs w:val="22"/>
        </w:rPr>
        <w:t>Ariza</w:t>
      </w:r>
      <w:proofErr w:type="spellEnd"/>
      <w:r w:rsidR="008C4AEE" w:rsidRPr="008C4AEE">
        <w:rPr>
          <w:rFonts w:ascii="Calibri" w:hAnsi="Calibri" w:cs="Arial"/>
          <w:sz w:val="22"/>
          <w:szCs w:val="22"/>
        </w:rPr>
        <w:t xml:space="preserve">. Directora del </w:t>
      </w:r>
      <w:smartTag w:uri="urn:schemas-microsoft-com:office:smarttags" w:element="PersonName">
        <w:smartTagPr>
          <w:attr w:name="ProductID" w:val="Centro de dise￱o"/>
        </w:smartTagPr>
        <w:r w:rsidR="008C4AEE"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>
        <w:rPr>
          <w:rFonts w:ascii="Calibri" w:hAnsi="Calibri" w:cs="Arial"/>
          <w:sz w:val="22"/>
          <w:szCs w:val="22"/>
        </w:rPr>
        <w:t xml:space="preserve"> Industrial del INTI.</w:t>
      </w:r>
      <w:r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t xml:space="preserve"> Lic. Adriana </w:t>
      </w:r>
      <w:proofErr w:type="spellStart"/>
      <w:r w:rsidR="008C4AEE" w:rsidRPr="008C4AEE">
        <w:rPr>
          <w:rFonts w:ascii="Calibri" w:hAnsi="Calibri" w:cs="Arial"/>
          <w:sz w:val="22"/>
          <w:szCs w:val="22"/>
        </w:rPr>
        <w:t>Rosso</w:t>
      </w:r>
      <w:proofErr w:type="spellEnd"/>
      <w:r w:rsidR="008C4AEE" w:rsidRPr="008C4AEE">
        <w:rPr>
          <w:rFonts w:ascii="Calibri" w:hAnsi="Calibri" w:cs="Arial"/>
          <w:sz w:val="22"/>
          <w:szCs w:val="22"/>
        </w:rPr>
        <w:t>. Sub-gerente de Ambiente del INTI (“Hacia la implementación de políticas de sustentabilidad”).</w:t>
      </w:r>
      <w:r>
        <w:rPr>
          <w:rFonts w:ascii="Calibri" w:hAnsi="Calibri" w:cs="Arial"/>
          <w:sz w:val="22"/>
          <w:szCs w:val="22"/>
        </w:rPr>
        <w:br/>
        <w:t>Ing. Julio Bermant. Director del departamento de Tecnología y Formación de ADIMRA</w:t>
      </w:r>
      <w:r w:rsidR="008C4AEE" w:rsidRPr="008C4AEE">
        <w:rPr>
          <w:rFonts w:ascii="Calibri" w:hAnsi="Calibri" w:cs="Arial"/>
          <w:sz w:val="22"/>
          <w:szCs w:val="22"/>
        </w:rPr>
        <w:br/>
      </w:r>
      <w:r w:rsidR="008C4AEE" w:rsidRPr="008C4AEE">
        <w:rPr>
          <w:rFonts w:ascii="Calibri" w:hAnsi="Calibri" w:cs="Arial"/>
          <w:sz w:val="22"/>
          <w:szCs w:val="22"/>
        </w:rPr>
        <w:br/>
      </w:r>
      <w:r w:rsidR="008C4AEE" w:rsidRPr="0020248E">
        <w:rPr>
          <w:rFonts w:ascii="Calibri" w:hAnsi="Calibri" w:cs="Arial"/>
          <w:b/>
          <w:color w:val="17365D" w:themeColor="text2" w:themeShade="BF"/>
        </w:rPr>
        <w:t>9:30 h</w:t>
      </w:r>
      <w:r w:rsidRPr="0020248E">
        <w:rPr>
          <w:rFonts w:ascii="Calibri" w:hAnsi="Calibri" w:cs="Arial"/>
          <w:b/>
          <w:color w:val="17365D" w:themeColor="text2" w:themeShade="BF"/>
        </w:rPr>
        <w:t>rs-Disertación</w:t>
      </w:r>
    </w:p>
    <w:p w:rsidR="008C4AEE" w:rsidRPr="005C59C3" w:rsidRDefault="008C4AEE" w:rsidP="005C59C3">
      <w:pPr>
        <w:rPr>
          <w:rFonts w:ascii="Calibri" w:hAnsi="Calibri" w:cs="Arial"/>
          <w:sz w:val="22"/>
          <w:szCs w:val="22"/>
        </w:rPr>
      </w:pPr>
      <w:r w:rsidRPr="005C59C3">
        <w:rPr>
          <w:rFonts w:ascii="Calibri" w:hAnsi="Calibri" w:cs="Arial"/>
          <w:sz w:val="22"/>
          <w:szCs w:val="22"/>
        </w:rPr>
        <w:t xml:space="preserve">Aproximación sobre </w:t>
      </w:r>
      <w:smartTag w:uri="urn:schemas-microsoft-com:office:smarttags" w:element="PersonName">
        <w:smartTagPr>
          <w:attr w:name="ProductID" w:val="El dise￱o"/>
        </w:smartTagPr>
        <w:r w:rsidRPr="005C59C3">
          <w:rPr>
            <w:rFonts w:ascii="Calibri" w:hAnsi="Calibri" w:cs="Arial"/>
            <w:sz w:val="22"/>
            <w:szCs w:val="22"/>
          </w:rPr>
          <w:t>el diseño</w:t>
        </w:r>
      </w:smartTag>
      <w:r w:rsidRPr="005C59C3">
        <w:rPr>
          <w:rFonts w:ascii="Calibri" w:hAnsi="Calibri" w:cs="Arial"/>
          <w:sz w:val="22"/>
          <w:szCs w:val="22"/>
        </w:rPr>
        <w:t xml:space="preserve"> sustentable en Argentina.</w:t>
      </w:r>
      <w:r w:rsidR="005C59C3" w:rsidRPr="005C59C3">
        <w:rPr>
          <w:rFonts w:ascii="Calibri" w:hAnsi="Calibri" w:cs="Arial"/>
          <w:sz w:val="22"/>
          <w:szCs w:val="22"/>
        </w:rPr>
        <w:t xml:space="preserve"> </w:t>
      </w:r>
      <w:r w:rsidR="005C59C3" w:rsidRPr="005C59C3">
        <w:rPr>
          <w:rFonts w:ascii="Calibri" w:hAnsi="Calibri" w:cs="Arial"/>
          <w:sz w:val="22"/>
          <w:szCs w:val="22"/>
        </w:rPr>
        <w:br/>
      </w:r>
      <w:r w:rsidRPr="008C4AEE">
        <w:rPr>
          <w:rFonts w:ascii="Calibri" w:hAnsi="Calibri" w:cs="Arial"/>
          <w:sz w:val="22"/>
          <w:szCs w:val="22"/>
        </w:rPr>
        <w:t xml:space="preserve">Raquel </w:t>
      </w:r>
      <w:proofErr w:type="spellStart"/>
      <w:r w:rsidRPr="008C4AEE">
        <w:rPr>
          <w:rFonts w:ascii="Calibri" w:hAnsi="Calibri" w:cs="Arial"/>
          <w:sz w:val="22"/>
          <w:szCs w:val="22"/>
        </w:rPr>
        <w:t>Ariza</w:t>
      </w:r>
      <w:proofErr w:type="spellEnd"/>
      <w:r w:rsidRPr="008C4AEE">
        <w:rPr>
          <w:rFonts w:ascii="Calibri" w:hAnsi="Calibri" w:cs="Arial"/>
          <w:sz w:val="22"/>
          <w:szCs w:val="22"/>
        </w:rPr>
        <w:t xml:space="preserve">. Directora del </w:t>
      </w:r>
      <w:smartTag w:uri="urn:schemas-microsoft-com:office:smarttags" w:element="PersonName">
        <w:smartTagPr>
          <w:attr w:name="ProductID" w:val="Centro de dise￱o"/>
        </w:smartTagPr>
        <w:r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 w:rsidRPr="008C4AEE">
        <w:rPr>
          <w:rFonts w:ascii="Calibri" w:hAnsi="Calibri" w:cs="Arial"/>
          <w:sz w:val="22"/>
          <w:szCs w:val="22"/>
        </w:rPr>
        <w:t xml:space="preserve"> Industrial</w:t>
      </w:r>
      <w:r w:rsidR="005C59C3">
        <w:rPr>
          <w:rFonts w:ascii="Calibri" w:hAnsi="Calibri" w:cs="Arial"/>
          <w:sz w:val="22"/>
          <w:szCs w:val="22"/>
        </w:rPr>
        <w:t xml:space="preserve"> del INTI.</w:t>
      </w:r>
      <w:r w:rsidR="005C59C3">
        <w:rPr>
          <w:rFonts w:ascii="Calibri" w:hAnsi="Calibri" w:cs="Arial"/>
          <w:sz w:val="22"/>
          <w:szCs w:val="22"/>
        </w:rPr>
        <w:br/>
      </w:r>
      <w:r w:rsidR="005C59C3" w:rsidRPr="0020248E">
        <w:rPr>
          <w:rFonts w:ascii="Calibri" w:hAnsi="Calibri" w:cs="Arial"/>
          <w:color w:val="17365D" w:themeColor="text2" w:themeShade="BF"/>
          <w:sz w:val="22"/>
          <w:szCs w:val="22"/>
        </w:rPr>
        <w:br/>
      </w:r>
      <w:r w:rsidR="005C59C3" w:rsidRPr="0020248E">
        <w:rPr>
          <w:rFonts w:ascii="Calibri" w:hAnsi="Calibri" w:cs="Arial"/>
          <w:b/>
          <w:color w:val="17365D" w:themeColor="text2" w:themeShade="BF"/>
        </w:rPr>
        <w:t>10:00 hrs-Disertación</w:t>
      </w:r>
      <w:r w:rsidRPr="0020248E">
        <w:rPr>
          <w:rFonts w:ascii="Calibri" w:hAnsi="Calibri" w:cs="Arial"/>
          <w:b/>
          <w:color w:val="17365D" w:themeColor="text2" w:themeShade="BF"/>
          <w:sz w:val="22"/>
          <w:szCs w:val="22"/>
        </w:rPr>
        <w:br/>
      </w:r>
      <w:r w:rsidRPr="005C59C3">
        <w:rPr>
          <w:rFonts w:ascii="Calibri" w:hAnsi="Calibri" w:cs="Arial"/>
          <w:sz w:val="22"/>
          <w:szCs w:val="22"/>
        </w:rPr>
        <w:t xml:space="preserve">Herramientas de diseño sustentable para PYMES. </w:t>
      </w:r>
    </w:p>
    <w:p w:rsidR="00BD014A" w:rsidRPr="0020248E" w:rsidRDefault="008C4AEE" w:rsidP="005C59C3">
      <w:pPr>
        <w:rPr>
          <w:rFonts w:ascii="Calibri" w:hAnsi="Calibri" w:cs="Arial"/>
          <w:b/>
        </w:rPr>
      </w:pPr>
      <w:r w:rsidRPr="008C4AEE">
        <w:rPr>
          <w:rFonts w:ascii="Calibri" w:hAnsi="Calibri" w:cs="Arial"/>
          <w:sz w:val="22"/>
          <w:szCs w:val="22"/>
        </w:rPr>
        <w:t xml:space="preserve">Lic. </w:t>
      </w:r>
      <w:proofErr w:type="spellStart"/>
      <w:r w:rsidRPr="008C4AEE">
        <w:rPr>
          <w:rFonts w:ascii="Calibri" w:hAnsi="Calibri" w:cs="Arial"/>
          <w:sz w:val="22"/>
          <w:szCs w:val="22"/>
        </w:rPr>
        <w:t>Fabiana</w:t>
      </w:r>
      <w:proofErr w:type="spellEnd"/>
      <w:r w:rsidRPr="008C4AEE">
        <w:rPr>
          <w:rFonts w:ascii="Calibri" w:hAnsi="Calibri" w:cs="Arial"/>
          <w:sz w:val="22"/>
          <w:szCs w:val="22"/>
        </w:rPr>
        <w:t xml:space="preserve"> Flores y </w:t>
      </w:r>
      <w:r w:rsidR="005C59C3">
        <w:rPr>
          <w:rFonts w:ascii="Calibri" w:hAnsi="Calibri" w:cs="Arial"/>
          <w:sz w:val="22"/>
          <w:szCs w:val="22"/>
        </w:rPr>
        <w:t xml:space="preserve">D.I. Maximiliano Zito: </w:t>
      </w:r>
      <w:smartTag w:uri="urn:schemas-microsoft-com:office:smarttags" w:element="PersonName">
        <w:smartTagPr>
          <w:attr w:name="ProductID" w:val="Centro de dise￱o"/>
        </w:smartTagPr>
        <w:r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 w:rsidRPr="008C4AEE">
        <w:rPr>
          <w:rFonts w:ascii="Calibri" w:hAnsi="Calibri" w:cs="Arial"/>
          <w:sz w:val="22"/>
          <w:szCs w:val="22"/>
        </w:rPr>
        <w:t xml:space="preserve"> Industrial del INTI</w:t>
      </w:r>
      <w:r w:rsidRPr="008C4AEE">
        <w:rPr>
          <w:rFonts w:ascii="Calibri" w:hAnsi="Calibri" w:cs="Arial"/>
          <w:sz w:val="22"/>
          <w:szCs w:val="22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10:30 café</w:t>
      </w:r>
      <w:r w:rsidRPr="0020248E">
        <w:rPr>
          <w:rFonts w:ascii="Calibri" w:hAnsi="Calibri" w:cs="Arial"/>
          <w:b/>
          <w:color w:val="17365D" w:themeColor="text2" w:themeShade="BF"/>
          <w:sz w:val="22"/>
          <w:szCs w:val="22"/>
        </w:rPr>
        <w:br/>
      </w:r>
    </w:p>
    <w:p w:rsidR="008C4AEE" w:rsidRPr="0020248E" w:rsidRDefault="005C59C3" w:rsidP="005C59C3">
      <w:pPr>
        <w:rPr>
          <w:rFonts w:ascii="Calibri" w:hAnsi="Calibri" w:cs="Arial"/>
          <w:b/>
          <w:sz w:val="22"/>
          <w:szCs w:val="22"/>
        </w:rPr>
      </w:pPr>
      <w:r w:rsidRPr="0020248E">
        <w:rPr>
          <w:rFonts w:ascii="Calibri" w:hAnsi="Calibri" w:cs="Arial"/>
          <w:b/>
          <w:color w:val="17365D" w:themeColor="text2" w:themeShade="BF"/>
        </w:rPr>
        <w:t>11:00 hrs -Disertación</w:t>
      </w:r>
      <w:r w:rsidR="008C4AEE" w:rsidRPr="005C59C3">
        <w:rPr>
          <w:rFonts w:ascii="Calibri" w:hAnsi="Calibri" w:cs="Arial"/>
          <w:b/>
          <w:sz w:val="22"/>
          <w:szCs w:val="22"/>
        </w:rPr>
        <w:br/>
      </w:r>
      <w:r w:rsidR="008C4AEE" w:rsidRPr="0020248E">
        <w:rPr>
          <w:rFonts w:ascii="Calibri" w:hAnsi="Calibri" w:cs="Arial"/>
          <w:sz w:val="22"/>
          <w:szCs w:val="22"/>
        </w:rPr>
        <w:t>Actualidad en Legislación ambiental.</w:t>
      </w:r>
    </w:p>
    <w:p w:rsidR="008C4AEE" w:rsidRPr="0020248E" w:rsidRDefault="008C4AEE" w:rsidP="005C59C3">
      <w:pPr>
        <w:rPr>
          <w:rFonts w:ascii="Calibri" w:hAnsi="Calibri" w:cs="Arial"/>
          <w:sz w:val="22"/>
          <w:szCs w:val="22"/>
        </w:rPr>
      </w:pPr>
      <w:r w:rsidRPr="0020248E">
        <w:rPr>
          <w:rFonts w:ascii="Calibri" w:hAnsi="Calibri" w:cs="Arial"/>
          <w:sz w:val="22"/>
          <w:szCs w:val="22"/>
        </w:rPr>
        <w:t xml:space="preserve">Dra. </w:t>
      </w:r>
      <w:smartTag w:uri="urn:schemas-microsoft-com:office:smarttags" w:element="PersonName">
        <w:smartTagPr>
          <w:attr w:name="ProductID" w:val="Leila Devia"/>
        </w:smartTagPr>
        <w:r w:rsidRPr="0020248E">
          <w:rPr>
            <w:rFonts w:ascii="Calibri" w:hAnsi="Calibri" w:cs="Arial"/>
            <w:sz w:val="22"/>
            <w:szCs w:val="22"/>
          </w:rPr>
          <w:t xml:space="preserve">Leila </w:t>
        </w:r>
        <w:proofErr w:type="spellStart"/>
        <w:r w:rsidRPr="0020248E">
          <w:rPr>
            <w:rFonts w:ascii="Calibri" w:hAnsi="Calibri" w:cs="Arial"/>
            <w:sz w:val="22"/>
            <w:szCs w:val="22"/>
          </w:rPr>
          <w:t>Devia</w:t>
        </w:r>
      </w:smartTag>
      <w:proofErr w:type="spellEnd"/>
      <w:r w:rsidRPr="0020248E">
        <w:rPr>
          <w:rFonts w:ascii="Calibri" w:hAnsi="Calibri" w:cs="Arial"/>
          <w:sz w:val="22"/>
          <w:szCs w:val="22"/>
        </w:rPr>
        <w:t>, INTI-Ambiente.</w:t>
      </w:r>
      <w:r w:rsidRPr="0020248E">
        <w:rPr>
          <w:rFonts w:ascii="Calibri" w:hAnsi="Calibri" w:cs="Arial"/>
          <w:sz w:val="22"/>
          <w:szCs w:val="22"/>
        </w:rPr>
        <w:br/>
      </w:r>
    </w:p>
    <w:p w:rsidR="008C4AEE" w:rsidRPr="0020248E" w:rsidRDefault="008C4AEE" w:rsidP="005C59C3">
      <w:pPr>
        <w:rPr>
          <w:rFonts w:ascii="Calibri" w:hAnsi="Calibri" w:cs="Arial"/>
          <w:sz w:val="22"/>
          <w:szCs w:val="22"/>
        </w:rPr>
      </w:pPr>
      <w:proofErr w:type="spellStart"/>
      <w:r w:rsidRPr="0020248E">
        <w:rPr>
          <w:rFonts w:ascii="Calibri" w:hAnsi="Calibri" w:cs="Arial"/>
          <w:sz w:val="22"/>
          <w:szCs w:val="22"/>
        </w:rPr>
        <w:t>Ecodiseño</w:t>
      </w:r>
      <w:proofErr w:type="spellEnd"/>
      <w:r w:rsidRPr="0020248E">
        <w:rPr>
          <w:rFonts w:ascii="Calibri" w:hAnsi="Calibri" w:cs="Arial"/>
          <w:sz w:val="22"/>
          <w:szCs w:val="22"/>
        </w:rPr>
        <w:t xml:space="preserve"> y herramientas.</w:t>
      </w:r>
    </w:p>
    <w:p w:rsidR="002C0E27" w:rsidRDefault="008C4AEE" w:rsidP="005C59C3">
      <w:pPr>
        <w:rPr>
          <w:rFonts w:ascii="Calibri" w:hAnsi="Calibri" w:cs="Arial"/>
          <w:b/>
          <w:color w:val="17365D" w:themeColor="text2" w:themeShade="BF"/>
        </w:rPr>
      </w:pPr>
      <w:r w:rsidRPr="0020248E">
        <w:rPr>
          <w:rFonts w:ascii="Calibri" w:hAnsi="Calibri" w:cs="Arial"/>
          <w:sz w:val="22"/>
          <w:szCs w:val="22"/>
        </w:rPr>
        <w:t xml:space="preserve"> Ing. Alejandro Chacón Aguirre. Empresa Ecodiseño.cl</w:t>
      </w:r>
      <w:r w:rsidRPr="0020248E">
        <w:rPr>
          <w:rFonts w:ascii="Calibri" w:hAnsi="Calibri" w:cs="Arial"/>
          <w:sz w:val="22"/>
          <w:szCs w:val="22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12:00 h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>rs -</w:t>
      </w:r>
      <w:r w:rsidRPr="0020248E">
        <w:rPr>
          <w:rFonts w:ascii="Calibri" w:hAnsi="Calibri" w:cs="Arial"/>
          <w:b/>
          <w:color w:val="17365D" w:themeColor="text2" w:themeShade="BF"/>
        </w:rPr>
        <w:t>Almuerzo</w:t>
      </w:r>
      <w:r w:rsidRPr="0020248E">
        <w:rPr>
          <w:rFonts w:ascii="Calibri" w:hAnsi="Calibri" w:cs="Arial"/>
          <w:b/>
          <w:color w:val="17365D" w:themeColor="text2" w:themeShade="BF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="002C0E27" w:rsidRPr="00511056">
        <w:rPr>
          <w:rFonts w:ascii="Calibri" w:hAnsi="Calibri" w:cs="Arial"/>
          <w:sz w:val="22"/>
          <w:szCs w:val="22"/>
        </w:rPr>
        <w:br/>
      </w:r>
      <w:r w:rsidR="002C0E27">
        <w:rPr>
          <w:rFonts w:ascii="Calibri" w:hAnsi="Calibri" w:cs="Arial"/>
          <w:b/>
          <w:color w:val="17365D" w:themeColor="text2" w:themeShade="BF"/>
        </w:rPr>
        <w:t>13:00 a 16:00 hrs-TALLER 2</w:t>
      </w:r>
    </w:p>
    <w:p w:rsidR="002C0E27" w:rsidRPr="00BD014A" w:rsidRDefault="002C0E27" w:rsidP="002C0E27">
      <w:pPr>
        <w:rPr>
          <w:rFonts w:ascii="Calibri" w:hAnsi="Calibri" w:cs="Arial"/>
          <w:b/>
        </w:rPr>
      </w:pPr>
      <w:r w:rsidRPr="005C59C3">
        <w:rPr>
          <w:rFonts w:ascii="Calibri" w:hAnsi="Calibri" w:cs="Arial"/>
          <w:sz w:val="22"/>
          <w:szCs w:val="22"/>
        </w:rPr>
        <w:t>Mesa de trabajo para asistencia a las Pymes desde los Organismos Públicos</w:t>
      </w:r>
    </w:p>
    <w:p w:rsidR="008C4AEE" w:rsidRPr="002C0E27" w:rsidRDefault="008C4AEE" w:rsidP="005C59C3">
      <w:pPr>
        <w:rPr>
          <w:rFonts w:ascii="Calibri" w:hAnsi="Calibri" w:cs="Arial"/>
          <w:sz w:val="22"/>
          <w:szCs w:val="22"/>
        </w:rPr>
      </w:pPr>
      <w:r w:rsidRPr="0020248E">
        <w:rPr>
          <w:rFonts w:ascii="Calibri" w:hAnsi="Calibri" w:cs="Arial"/>
          <w:b/>
          <w:color w:val="17365D" w:themeColor="text2" w:themeShade="BF"/>
        </w:rPr>
        <w:br/>
      </w:r>
      <w:r w:rsidRPr="008C4AEE">
        <w:rPr>
          <w:rFonts w:ascii="Calibri" w:hAnsi="Calibri" w:cs="Arial"/>
          <w:sz w:val="22"/>
          <w:szCs w:val="22"/>
        </w:rPr>
        <w:br/>
      </w:r>
      <w:r w:rsidRPr="0020248E">
        <w:rPr>
          <w:rFonts w:ascii="Calibri" w:hAnsi="Calibri" w:cs="Arial"/>
          <w:b/>
          <w:color w:val="17365D" w:themeColor="text2" w:themeShade="BF"/>
        </w:rPr>
        <w:t>16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>:00</w:t>
      </w:r>
      <w:r w:rsidRPr="0020248E">
        <w:rPr>
          <w:rFonts w:ascii="Calibri" w:hAnsi="Calibri" w:cs="Arial"/>
          <w:b/>
          <w:color w:val="17365D" w:themeColor="text2" w:themeShade="BF"/>
        </w:rPr>
        <w:t xml:space="preserve"> a 16.30 h</w:t>
      </w:r>
      <w:r w:rsidR="005C59C3" w:rsidRPr="0020248E">
        <w:rPr>
          <w:rFonts w:ascii="Calibri" w:hAnsi="Calibri" w:cs="Arial"/>
          <w:b/>
          <w:color w:val="17365D" w:themeColor="text2" w:themeShade="BF"/>
        </w:rPr>
        <w:t>rs-</w:t>
      </w:r>
      <w:r w:rsidRPr="0020248E">
        <w:rPr>
          <w:rFonts w:ascii="Calibri" w:hAnsi="Calibri" w:cs="Arial"/>
          <w:b/>
          <w:color w:val="17365D" w:themeColor="text2" w:themeShade="BF"/>
        </w:rPr>
        <w:t xml:space="preserve">Cierre </w:t>
      </w:r>
    </w:p>
    <w:p w:rsidR="008C4AEE" w:rsidRPr="008C4AEE" w:rsidRDefault="008C4AEE" w:rsidP="005C59C3">
      <w:pPr>
        <w:rPr>
          <w:rFonts w:ascii="Calibri" w:hAnsi="Calibri" w:cs="Arial"/>
          <w:sz w:val="22"/>
          <w:szCs w:val="22"/>
        </w:rPr>
      </w:pPr>
      <w:r w:rsidRPr="008C4AEE">
        <w:rPr>
          <w:rFonts w:ascii="Calibri" w:hAnsi="Calibri" w:cs="Arial"/>
          <w:sz w:val="22"/>
          <w:szCs w:val="22"/>
        </w:rPr>
        <w:t>Ing. Alejandro Chacón Aguirre. Empresa Ecodiseño.cl</w:t>
      </w:r>
    </w:p>
    <w:p w:rsidR="007E0879" w:rsidRDefault="008C4AEE" w:rsidP="005C59C3">
      <w:pPr>
        <w:rPr>
          <w:rFonts w:ascii="Calibri" w:hAnsi="Calibri" w:cs="Arial"/>
          <w:sz w:val="22"/>
          <w:szCs w:val="22"/>
        </w:rPr>
      </w:pPr>
      <w:r w:rsidRPr="008C4AEE">
        <w:rPr>
          <w:rFonts w:ascii="Calibri" w:hAnsi="Calibri" w:cs="Arial"/>
          <w:sz w:val="22"/>
          <w:szCs w:val="22"/>
        </w:rPr>
        <w:t xml:space="preserve"> D.I. Raquel </w:t>
      </w:r>
      <w:proofErr w:type="spellStart"/>
      <w:r w:rsidRPr="008C4AEE">
        <w:rPr>
          <w:rFonts w:ascii="Calibri" w:hAnsi="Calibri" w:cs="Arial"/>
          <w:sz w:val="22"/>
          <w:szCs w:val="22"/>
        </w:rPr>
        <w:t>Ariza</w:t>
      </w:r>
      <w:proofErr w:type="spellEnd"/>
      <w:r w:rsidRPr="008C4AEE">
        <w:rPr>
          <w:rFonts w:ascii="Calibri" w:hAnsi="Calibri" w:cs="Arial"/>
          <w:sz w:val="22"/>
          <w:szCs w:val="22"/>
        </w:rPr>
        <w:t xml:space="preserve">. Directora del </w:t>
      </w:r>
      <w:smartTag w:uri="urn:schemas-microsoft-com:office:smarttags" w:element="PersonName">
        <w:smartTagPr>
          <w:attr w:name="ProductID" w:val="Centro de dise￱o"/>
        </w:smartTagPr>
        <w:r w:rsidRPr="008C4AEE">
          <w:rPr>
            <w:rFonts w:ascii="Calibri" w:hAnsi="Calibri" w:cs="Arial"/>
            <w:sz w:val="22"/>
            <w:szCs w:val="22"/>
          </w:rPr>
          <w:t>Centro de Diseño</w:t>
        </w:r>
      </w:smartTag>
      <w:r w:rsidRPr="008C4AEE">
        <w:rPr>
          <w:rFonts w:ascii="Calibri" w:hAnsi="Calibri" w:cs="Arial"/>
          <w:sz w:val="22"/>
          <w:szCs w:val="22"/>
        </w:rPr>
        <w:t xml:space="preserve"> Industrial</w:t>
      </w:r>
    </w:p>
    <w:p w:rsidR="005C59C3" w:rsidRDefault="00D04E4B" w:rsidP="005C59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Lic  Jorge N. Pardías.</w:t>
      </w:r>
      <w:r w:rsidR="00DE3CEF">
        <w:rPr>
          <w:rFonts w:ascii="Calibri" w:hAnsi="Calibri" w:cs="Arial"/>
          <w:sz w:val="22"/>
          <w:szCs w:val="22"/>
        </w:rPr>
        <w:t xml:space="preserve"> Coordinador </w:t>
      </w:r>
      <w:r>
        <w:rPr>
          <w:rFonts w:ascii="Calibri" w:hAnsi="Calibri" w:cs="Arial"/>
          <w:sz w:val="22"/>
          <w:szCs w:val="22"/>
        </w:rPr>
        <w:t xml:space="preserve"> Comisión de Seguridad, Medio ambiente y Salud Ocupacional de ADIMRA. </w:t>
      </w:r>
    </w:p>
    <w:p w:rsidR="005C59C3" w:rsidRPr="008C4AEE" w:rsidRDefault="005C59C3" w:rsidP="008C4AEE">
      <w:pPr>
        <w:rPr>
          <w:rFonts w:ascii="Calibri" w:hAnsi="Calibri" w:cs="Arial"/>
          <w:sz w:val="22"/>
          <w:szCs w:val="22"/>
        </w:rPr>
      </w:pPr>
    </w:p>
    <w:sectPr w:rsidR="005C59C3" w:rsidRPr="008C4AEE" w:rsidSect="00EB5493">
      <w:headerReference w:type="default" r:id="rId7"/>
      <w:footerReference w:type="default" r:id="rId8"/>
      <w:pgSz w:w="12240" w:h="15840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E8" w:rsidRDefault="00780AE8" w:rsidP="00EB5493">
      <w:r>
        <w:separator/>
      </w:r>
    </w:p>
  </w:endnote>
  <w:endnote w:type="continuationSeparator" w:id="0">
    <w:p w:rsidR="00780AE8" w:rsidRDefault="00780AE8" w:rsidP="00EB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C3" w:rsidRDefault="000D6E6B">
    <w:pPr>
      <w:pStyle w:val="Piedepgina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.5pt;margin-top:10.8pt;width:561pt;height:0;z-index:251658240" o:connectortype="straight" strokecolor="#17365d [2415]" strokeweight="1.25pt"/>
      </w:pict>
    </w:r>
  </w:p>
  <w:p w:rsidR="005C59C3" w:rsidRDefault="005C59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E8" w:rsidRDefault="00780AE8" w:rsidP="00EB5493">
      <w:r>
        <w:separator/>
      </w:r>
    </w:p>
  </w:footnote>
  <w:footnote w:type="continuationSeparator" w:id="0">
    <w:p w:rsidR="00780AE8" w:rsidRDefault="00780AE8" w:rsidP="00EB5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93" w:rsidRDefault="00EB5493" w:rsidP="00EB5493">
    <w:pPr>
      <w:pStyle w:val="Encabezado"/>
      <w:jc w:val="center"/>
      <w:rPr>
        <w:rFonts w:eastAsia="Times New Roman"/>
        <w:noProof/>
        <w:lang w:eastAsia="es-AR"/>
      </w:rPr>
    </w:pPr>
    <w:r>
      <w:rPr>
        <w:rFonts w:eastAsia="Times New Roman"/>
        <w:noProof/>
        <w:lang w:eastAsia="es-AR"/>
      </w:rPr>
      <w:t xml:space="preserve">         </w:t>
    </w:r>
    <w:r>
      <w:rPr>
        <w:rFonts w:eastAsia="Times New Roman"/>
        <w:noProof/>
        <w:lang w:eastAsia="es-AR"/>
      </w:rPr>
      <w:drawing>
        <wp:inline distT="0" distB="0" distL="0" distR="0">
          <wp:extent cx="628650" cy="999971"/>
          <wp:effectExtent l="1905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18" cy="1002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es-AR"/>
      </w:rPr>
      <w:t xml:space="preserve">         </w:t>
    </w:r>
    <w:r>
      <w:rPr>
        <w:rFonts w:eastAsia="Times New Roman"/>
        <w:noProof/>
        <w:lang w:eastAsia="es-AR"/>
      </w:rPr>
      <w:drawing>
        <wp:inline distT="0" distB="0" distL="0" distR="0">
          <wp:extent cx="4818203" cy="809278"/>
          <wp:effectExtent l="19050" t="0" r="1447" b="0"/>
          <wp:docPr id="3" name="Imagen 1" descr="http://newsletter.adimra.org.ar/imagenes/comunicados/9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ewsletter.adimra.org.ar/imagenes/comunicados/9/head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203" cy="809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es-AR"/>
      </w:rPr>
      <w:t xml:space="preserve">   </w:t>
    </w:r>
  </w:p>
  <w:p w:rsidR="00EB5493" w:rsidRDefault="000D6E6B" w:rsidP="00EB5493">
    <w:pPr>
      <w:pStyle w:val="Encabezado"/>
      <w:jc w:val="center"/>
      <w:rPr>
        <w:rFonts w:eastAsia="Times New Roman"/>
        <w:noProof/>
        <w:lang w:eastAsia="es-AR"/>
      </w:rPr>
    </w:pPr>
    <w:r>
      <w:rPr>
        <w:rFonts w:eastAsia="Times New Roman"/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1.5pt;margin-top:15.3pt;width:561pt;height:0;z-index:251659264" o:connectortype="straight" strokecolor="#17365d [2415]" strokeweight="1.25pt"/>
      </w:pict>
    </w:r>
  </w:p>
  <w:p w:rsidR="00EB5493" w:rsidRDefault="005C59C3" w:rsidP="005C59C3">
    <w:pPr>
      <w:pStyle w:val="Encabezado"/>
      <w:tabs>
        <w:tab w:val="left" w:pos="3150"/>
      </w:tabs>
      <w:rPr>
        <w:rFonts w:eastAsia="Times New Roman"/>
        <w:noProof/>
        <w:lang w:eastAsia="es-AR"/>
      </w:rPr>
    </w:pPr>
    <w:r>
      <w:rPr>
        <w:rFonts w:eastAsia="Times New Roman"/>
        <w:noProof/>
        <w:lang w:eastAsia="es-AR"/>
      </w:rPr>
      <w:tab/>
    </w:r>
    <w:r>
      <w:rPr>
        <w:rFonts w:eastAsia="Times New Roman"/>
        <w:noProof/>
        <w:lang w:eastAsia="es-AR"/>
      </w:rPr>
      <w:tab/>
    </w:r>
  </w:p>
  <w:p w:rsidR="00EB5493" w:rsidRDefault="00EB5493" w:rsidP="00EB5493">
    <w:pPr>
      <w:pStyle w:val="Encabezado"/>
      <w:jc w:val="center"/>
    </w:pPr>
    <w:r>
      <w:rPr>
        <w:rFonts w:eastAsia="Times New Roman"/>
        <w:noProof/>
        <w:lang w:eastAsia="es-AR"/>
      </w:rPr>
      <w:t xml:space="preserve">                     </w:t>
    </w:r>
    <w:r>
      <w:rPr>
        <w:noProof/>
        <w:lang w:eastAsia="es-AR"/>
      </w:rPr>
      <w:drawing>
        <wp:inline distT="0" distB="0" distL="0" distR="0">
          <wp:extent cx="5612130" cy="8927015"/>
          <wp:effectExtent l="1905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92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493" w:rsidRDefault="00EB5493">
    <w:pPr>
      <w:pStyle w:val="Encabezado"/>
    </w:pPr>
  </w:p>
  <w:p w:rsidR="00EB5493" w:rsidRDefault="00EB549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879"/>
    <w:rsid w:val="000D6E6B"/>
    <w:rsid w:val="00140359"/>
    <w:rsid w:val="0020248E"/>
    <w:rsid w:val="002C0E27"/>
    <w:rsid w:val="00511056"/>
    <w:rsid w:val="00571051"/>
    <w:rsid w:val="005C59C3"/>
    <w:rsid w:val="007715A3"/>
    <w:rsid w:val="00780AE8"/>
    <w:rsid w:val="00794CC1"/>
    <w:rsid w:val="007E0879"/>
    <w:rsid w:val="008C4AEE"/>
    <w:rsid w:val="00962DAA"/>
    <w:rsid w:val="00AB339D"/>
    <w:rsid w:val="00B02BE3"/>
    <w:rsid w:val="00BD014A"/>
    <w:rsid w:val="00C830DA"/>
    <w:rsid w:val="00D04E4B"/>
    <w:rsid w:val="00DA5375"/>
    <w:rsid w:val="00DE3CEF"/>
    <w:rsid w:val="00EB5493"/>
    <w:rsid w:val="00F2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49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B5493"/>
  </w:style>
  <w:style w:type="paragraph" w:styleId="Piedepgina">
    <w:name w:val="footer"/>
    <w:basedOn w:val="Normal"/>
    <w:link w:val="PiedepginaCar"/>
    <w:uiPriority w:val="99"/>
    <w:unhideWhenUsed/>
    <w:rsid w:val="00EB549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493"/>
  </w:style>
  <w:style w:type="paragraph" w:styleId="Textodeglobo">
    <w:name w:val="Balloon Text"/>
    <w:basedOn w:val="Normal"/>
    <w:link w:val="TextodegloboCar"/>
    <w:uiPriority w:val="99"/>
    <w:semiHidden/>
    <w:unhideWhenUsed/>
    <w:rsid w:val="00EB5493"/>
    <w:rPr>
      <w:rFonts w:ascii="Tahoma" w:eastAsiaTheme="minorHAnsi" w:hAnsi="Tahoma" w:cs="Tahoma"/>
      <w:color w:val="auto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DCCB-B0B0-4F71-AF14-7B73BA5B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2013-10-25T12:59:00Z</dcterms:created>
  <dcterms:modified xsi:type="dcterms:W3CDTF">2013-10-25T12:59:00Z</dcterms:modified>
</cp:coreProperties>
</file>